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420" w:rsidRPr="003A7420" w:rsidRDefault="003A7420" w:rsidP="003A7420">
      <w:pPr>
        <w:jc w:val="center"/>
        <w:rPr>
          <w:b/>
          <w:lang w:val="bg-BG"/>
        </w:rPr>
      </w:pPr>
      <w:r w:rsidRPr="003A7420">
        <w:rPr>
          <w:b/>
          <w:lang w:val="bg-BG"/>
        </w:rPr>
        <w:t>НАЦИОНАЛЕН ИНОВАЦИОНЕН ФОНД</w:t>
      </w:r>
    </w:p>
    <w:p w:rsidR="003A7420" w:rsidRPr="00F0409E" w:rsidRDefault="00006185" w:rsidP="003A7420">
      <w:pPr>
        <w:pStyle w:val="Header"/>
        <w:jc w:val="center"/>
        <w:rPr>
          <w:b/>
        </w:rPr>
      </w:pPr>
      <w:r>
        <w:rPr>
          <w:b/>
        </w:rPr>
        <w:t xml:space="preserve">РЕГИСТЪР НА ДЕКЛАРАЦИИТЕ ПО </w:t>
      </w:r>
      <w:r>
        <w:rPr>
          <w:b/>
          <w:lang w:val="bg-BG"/>
        </w:rPr>
        <w:t>ЧЛ.</w:t>
      </w:r>
      <w:r>
        <w:rPr>
          <w:b/>
        </w:rPr>
        <w:t>75</w:t>
      </w:r>
      <w:r>
        <w:rPr>
          <w:b/>
          <w:lang w:val="bg-BG"/>
        </w:rPr>
        <w:t xml:space="preserve"> </w:t>
      </w:r>
      <w:r>
        <w:rPr>
          <w:b/>
        </w:rPr>
        <w:t xml:space="preserve">, </w:t>
      </w:r>
      <w:r w:rsidR="00F70AF3">
        <w:rPr>
          <w:b/>
          <w:lang w:val="bg-BG"/>
        </w:rPr>
        <w:t xml:space="preserve"> ал.1т.2 от ЗСП </w:t>
      </w:r>
      <w:bookmarkStart w:id="0" w:name="_GoBack"/>
      <w:bookmarkEnd w:id="0"/>
      <w:r w:rsidR="00F70AF3">
        <w:rPr>
          <w:b/>
          <w:lang w:val="bg-BG"/>
        </w:rPr>
        <w:t xml:space="preserve"> </w:t>
      </w:r>
      <w:r>
        <w:rPr>
          <w:b/>
        </w:rPr>
        <w:t xml:space="preserve">ПОДАДЕНИ ОТ СЛУЖИТЕЛИТЕ </w:t>
      </w:r>
      <w:r>
        <w:rPr>
          <w:b/>
          <w:lang w:val="bg-BG"/>
        </w:rPr>
        <w:t>ЗА</w:t>
      </w:r>
      <w:r w:rsidR="003A7420" w:rsidRPr="00F0409E">
        <w:rPr>
          <w:b/>
        </w:rPr>
        <w:t xml:space="preserve"> 2025 ГОДИНА</w:t>
      </w:r>
    </w:p>
    <w:p w:rsidR="003A7420" w:rsidRDefault="003A7420">
      <w:pPr>
        <w:rPr>
          <w:lang w:val="bg-BG"/>
        </w:rPr>
      </w:pPr>
    </w:p>
    <w:p w:rsidR="003A7420" w:rsidRPr="003A7420" w:rsidRDefault="003A7420">
      <w:pPr>
        <w:rPr>
          <w:lang w:val="bg-BG"/>
        </w:rPr>
      </w:pPr>
    </w:p>
    <w:tbl>
      <w:tblPr>
        <w:tblStyle w:val="TableGrid"/>
        <w:tblW w:w="13467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925"/>
        <w:gridCol w:w="3703"/>
        <w:gridCol w:w="2602"/>
        <w:gridCol w:w="2126"/>
        <w:gridCol w:w="4111"/>
      </w:tblGrid>
      <w:tr w:rsidR="00006185" w:rsidTr="00006185">
        <w:trPr>
          <w:trHeight w:val="828"/>
        </w:trPr>
        <w:tc>
          <w:tcPr>
            <w:tcW w:w="925" w:type="dxa"/>
          </w:tcPr>
          <w:p w:rsidR="00006185" w:rsidRDefault="00006185" w:rsidP="003A7420">
            <w:pPr>
              <w:rPr>
                <w:b/>
                <w:lang w:val="bg-BG"/>
              </w:rPr>
            </w:pPr>
          </w:p>
          <w:p w:rsidR="00006185" w:rsidRDefault="00006185" w:rsidP="003A7420">
            <w:pPr>
              <w:rPr>
                <w:b/>
                <w:lang w:val="bg-BG"/>
              </w:rPr>
            </w:pPr>
          </w:p>
          <w:p w:rsidR="00006185" w:rsidRPr="003A7420" w:rsidRDefault="00006185" w:rsidP="003A7420">
            <w:pPr>
              <w:rPr>
                <w:b/>
                <w:lang w:val="bg-BG"/>
              </w:rPr>
            </w:pPr>
            <w:r w:rsidRPr="00510A2F">
              <w:rPr>
                <w:b/>
                <w:lang w:val="bg-BG"/>
              </w:rPr>
              <w:t>№</w:t>
            </w:r>
          </w:p>
        </w:tc>
        <w:tc>
          <w:tcPr>
            <w:tcW w:w="3703" w:type="dxa"/>
          </w:tcPr>
          <w:p w:rsidR="00006185" w:rsidRDefault="00006185" w:rsidP="00006185">
            <w:pPr>
              <w:rPr>
                <w:b/>
                <w:szCs w:val="24"/>
                <w:lang w:val="bg-BG"/>
              </w:rPr>
            </w:pPr>
          </w:p>
          <w:p w:rsidR="00006185" w:rsidRPr="003A7420" w:rsidRDefault="00006185" w:rsidP="003A7420">
            <w:pPr>
              <w:jc w:val="center"/>
              <w:rPr>
                <w:b/>
                <w:szCs w:val="24"/>
                <w:lang w:val="bg-BG"/>
              </w:rPr>
            </w:pPr>
            <w:r w:rsidRPr="003A7420">
              <w:rPr>
                <w:b/>
                <w:szCs w:val="24"/>
                <w:lang w:val="bg-BG"/>
              </w:rPr>
              <w:t>Име</w:t>
            </w:r>
          </w:p>
        </w:tc>
        <w:tc>
          <w:tcPr>
            <w:tcW w:w="2602" w:type="dxa"/>
          </w:tcPr>
          <w:p w:rsidR="00006185" w:rsidRDefault="00006185" w:rsidP="003A7420">
            <w:pPr>
              <w:jc w:val="center"/>
              <w:rPr>
                <w:b/>
                <w:szCs w:val="24"/>
                <w:lang w:val="bg-BG"/>
              </w:rPr>
            </w:pPr>
          </w:p>
          <w:p w:rsidR="00006185" w:rsidRPr="003A7420" w:rsidRDefault="00006185" w:rsidP="00006185">
            <w:pPr>
              <w:rPr>
                <w:b/>
                <w:szCs w:val="24"/>
                <w:lang w:val="bg-BG"/>
              </w:rPr>
            </w:pPr>
            <w:r>
              <w:rPr>
                <w:b/>
                <w:szCs w:val="24"/>
                <w:lang w:val="bg-BG"/>
              </w:rPr>
              <w:t xml:space="preserve">         </w:t>
            </w:r>
            <w:proofErr w:type="spellStart"/>
            <w:r w:rsidRPr="003A7420">
              <w:rPr>
                <w:b/>
                <w:szCs w:val="24"/>
                <w:lang w:val="bg-BG"/>
              </w:rPr>
              <w:t>Дльжнос</w:t>
            </w:r>
            <w:r>
              <w:rPr>
                <w:b/>
                <w:szCs w:val="24"/>
                <w:lang w:val="bg-BG"/>
              </w:rPr>
              <w:t>т</w:t>
            </w:r>
            <w:proofErr w:type="spellEnd"/>
          </w:p>
        </w:tc>
        <w:tc>
          <w:tcPr>
            <w:tcW w:w="2126" w:type="dxa"/>
          </w:tcPr>
          <w:p w:rsidR="00006185" w:rsidRDefault="00006185">
            <w:pPr>
              <w:rPr>
                <w:b/>
                <w:szCs w:val="24"/>
                <w:lang w:val="bg-BG"/>
              </w:rPr>
            </w:pPr>
          </w:p>
          <w:p w:rsidR="00006185" w:rsidRDefault="00006185" w:rsidP="00006185">
            <w:pPr>
              <w:rPr>
                <w:b/>
                <w:szCs w:val="24"/>
                <w:lang w:val="bg-BG"/>
              </w:rPr>
            </w:pPr>
            <w:r>
              <w:rPr>
                <w:b/>
                <w:szCs w:val="24"/>
                <w:lang w:val="bg-BG"/>
              </w:rPr>
              <w:t xml:space="preserve">             </w:t>
            </w:r>
            <w:r w:rsidRPr="003A7420">
              <w:rPr>
                <w:b/>
                <w:szCs w:val="24"/>
                <w:lang w:val="bg-BG"/>
              </w:rPr>
              <w:t>Адм.</w:t>
            </w:r>
          </w:p>
          <w:p w:rsidR="00006185" w:rsidRPr="003A7420" w:rsidRDefault="00006185" w:rsidP="00BF0E46">
            <w:pPr>
              <w:jc w:val="center"/>
              <w:rPr>
                <w:b/>
                <w:szCs w:val="24"/>
                <w:lang w:val="bg-BG"/>
              </w:rPr>
            </w:pPr>
            <w:r>
              <w:rPr>
                <w:b/>
                <w:szCs w:val="24"/>
                <w:lang w:val="bg-BG"/>
              </w:rPr>
              <w:t xml:space="preserve">  </w:t>
            </w:r>
            <w:r w:rsidRPr="003A7420">
              <w:rPr>
                <w:b/>
                <w:szCs w:val="24"/>
                <w:lang w:val="bg-BG"/>
              </w:rPr>
              <w:t>звено</w:t>
            </w:r>
          </w:p>
        </w:tc>
        <w:tc>
          <w:tcPr>
            <w:tcW w:w="4111" w:type="dxa"/>
          </w:tcPr>
          <w:p w:rsidR="00006185" w:rsidRDefault="002B4A96" w:rsidP="00F70AF3">
            <w:pPr>
              <w:jc w:val="center"/>
              <w:rPr>
                <w:b/>
                <w:szCs w:val="24"/>
                <w:lang w:val="bg-BG"/>
              </w:rPr>
            </w:pPr>
            <w:r>
              <w:rPr>
                <w:b/>
                <w:szCs w:val="24"/>
                <w:lang w:val="bg-BG"/>
              </w:rPr>
              <w:t>Декларации по чл.75 ал.1 т.2</w:t>
            </w:r>
            <w:r w:rsidR="00F70AF3">
              <w:rPr>
                <w:b/>
                <w:szCs w:val="24"/>
                <w:lang w:val="bg-BG"/>
              </w:rPr>
              <w:t xml:space="preserve"> от ЗСП</w:t>
            </w:r>
          </w:p>
        </w:tc>
      </w:tr>
      <w:tr w:rsidR="00006185" w:rsidTr="00006185">
        <w:trPr>
          <w:trHeight w:val="299"/>
        </w:trPr>
        <w:tc>
          <w:tcPr>
            <w:tcW w:w="925" w:type="dxa"/>
          </w:tcPr>
          <w:p w:rsidR="00006185" w:rsidRPr="00F0409E" w:rsidRDefault="00006185" w:rsidP="00006185">
            <w:pPr>
              <w:rPr>
                <w:lang w:val="bg-BG"/>
              </w:rPr>
            </w:pPr>
            <w:r>
              <w:rPr>
                <w:lang w:val="bg-BG"/>
              </w:rPr>
              <w:t>1</w:t>
            </w:r>
          </w:p>
        </w:tc>
        <w:tc>
          <w:tcPr>
            <w:tcW w:w="3703" w:type="dxa"/>
          </w:tcPr>
          <w:p w:rsidR="00006185" w:rsidRPr="00BF0E46" w:rsidRDefault="00006185" w:rsidP="00006185">
            <w:pPr>
              <w:rPr>
                <w:rFonts w:asciiTheme="minorHAnsi" w:hAnsiTheme="minorHAnsi" w:cstheme="minorHAnsi"/>
                <w:lang w:val="bg-BG"/>
              </w:rPr>
            </w:pPr>
            <w:r w:rsidRPr="00BF0E46">
              <w:rPr>
                <w:rFonts w:asciiTheme="minorHAnsi" w:hAnsiTheme="minorHAnsi" w:cstheme="minorHAnsi"/>
                <w:lang w:val="bg-BG"/>
              </w:rPr>
              <w:t>Василка Райчева</w:t>
            </w:r>
          </w:p>
        </w:tc>
        <w:tc>
          <w:tcPr>
            <w:tcW w:w="2602" w:type="dxa"/>
          </w:tcPr>
          <w:p w:rsidR="00006185" w:rsidRPr="00BF0E46" w:rsidRDefault="00006185" w:rsidP="00006185">
            <w:pPr>
              <w:jc w:val="center"/>
              <w:rPr>
                <w:rFonts w:asciiTheme="minorHAnsi" w:hAnsiTheme="minorHAnsi" w:cstheme="minorHAnsi"/>
                <w:lang w:val="bg-BG"/>
              </w:rPr>
            </w:pPr>
            <w:r w:rsidRPr="00BF0E46">
              <w:rPr>
                <w:rFonts w:asciiTheme="minorHAnsi" w:hAnsiTheme="minorHAnsi" w:cstheme="minorHAnsi"/>
                <w:lang w:val="bg-BG"/>
              </w:rPr>
              <w:t>главен експерт</w:t>
            </w:r>
          </w:p>
        </w:tc>
        <w:tc>
          <w:tcPr>
            <w:tcW w:w="2126" w:type="dxa"/>
          </w:tcPr>
          <w:p w:rsidR="00006185" w:rsidRPr="00BF0E46" w:rsidRDefault="00006185" w:rsidP="00006185">
            <w:pPr>
              <w:jc w:val="center"/>
              <w:rPr>
                <w:rFonts w:asciiTheme="minorHAnsi" w:hAnsiTheme="minorHAnsi" w:cstheme="minorHAnsi"/>
                <w:lang w:val="bg-BG"/>
              </w:rPr>
            </w:pPr>
            <w:r w:rsidRPr="00BF0E46">
              <w:rPr>
                <w:rFonts w:asciiTheme="minorHAnsi" w:hAnsiTheme="minorHAnsi" w:cstheme="minorHAnsi"/>
                <w:lang w:val="bg-BG"/>
              </w:rPr>
              <w:t>НИФ</w:t>
            </w:r>
          </w:p>
        </w:tc>
        <w:tc>
          <w:tcPr>
            <w:tcW w:w="4111" w:type="dxa"/>
          </w:tcPr>
          <w:p w:rsidR="00006185" w:rsidRPr="00BF0E46" w:rsidRDefault="00F70AF3" w:rsidP="00006185">
            <w:pPr>
              <w:jc w:val="center"/>
              <w:rPr>
                <w:rFonts w:asciiTheme="minorHAnsi" w:hAnsiTheme="minorHAnsi" w:cstheme="minorHAnsi"/>
                <w:lang w:val="bg-BG"/>
              </w:rPr>
            </w:pPr>
            <w:r>
              <w:rPr>
                <w:rFonts w:asciiTheme="minorHAnsi" w:hAnsiTheme="minorHAnsi" w:cstheme="minorHAnsi"/>
                <w:lang w:val="bg-BG"/>
              </w:rPr>
              <w:t xml:space="preserve">НИФ-94-5 </w:t>
            </w:r>
            <w:r w:rsidRPr="00F70AF3">
              <w:rPr>
                <w:rFonts w:asciiTheme="minorHAnsi" w:hAnsiTheme="minorHAnsi" w:cstheme="minorHAnsi"/>
                <w:lang w:val="bg-BG"/>
              </w:rPr>
              <w:t>/13.05.2026</w:t>
            </w:r>
          </w:p>
        </w:tc>
      </w:tr>
      <w:tr w:rsidR="00006185" w:rsidTr="00006185">
        <w:trPr>
          <w:trHeight w:val="299"/>
        </w:trPr>
        <w:tc>
          <w:tcPr>
            <w:tcW w:w="925" w:type="dxa"/>
          </w:tcPr>
          <w:p w:rsidR="00006185" w:rsidRPr="00F0409E" w:rsidRDefault="00006185" w:rsidP="00006185">
            <w:pPr>
              <w:rPr>
                <w:lang w:val="bg-BG"/>
              </w:rPr>
            </w:pPr>
            <w:r>
              <w:rPr>
                <w:lang w:val="bg-BG"/>
              </w:rPr>
              <w:t>2</w:t>
            </w:r>
          </w:p>
        </w:tc>
        <w:tc>
          <w:tcPr>
            <w:tcW w:w="3703" w:type="dxa"/>
          </w:tcPr>
          <w:p w:rsidR="00006185" w:rsidRPr="00BF0E46" w:rsidRDefault="00006185" w:rsidP="00006185">
            <w:pPr>
              <w:rPr>
                <w:rFonts w:asciiTheme="minorHAnsi" w:hAnsiTheme="minorHAnsi" w:cstheme="minorHAnsi"/>
                <w:lang w:val="bg-BG"/>
              </w:rPr>
            </w:pPr>
            <w:r w:rsidRPr="00006185">
              <w:rPr>
                <w:rFonts w:asciiTheme="minorHAnsi" w:hAnsiTheme="minorHAnsi" w:cstheme="minorHAnsi"/>
                <w:lang w:val="bg-BG"/>
              </w:rPr>
              <w:t>Венетка Здравкова</w:t>
            </w:r>
          </w:p>
        </w:tc>
        <w:tc>
          <w:tcPr>
            <w:tcW w:w="2602" w:type="dxa"/>
          </w:tcPr>
          <w:p w:rsidR="00006185" w:rsidRPr="00BF0E46" w:rsidRDefault="00006185" w:rsidP="00006185">
            <w:pPr>
              <w:jc w:val="center"/>
              <w:rPr>
                <w:rFonts w:asciiTheme="minorHAnsi" w:hAnsiTheme="minorHAnsi" w:cstheme="minorHAnsi"/>
                <w:lang w:val="bg-BG"/>
              </w:rPr>
            </w:pPr>
            <w:r>
              <w:rPr>
                <w:rFonts w:asciiTheme="minorHAnsi" w:hAnsiTheme="minorHAnsi" w:cstheme="minorHAnsi"/>
                <w:lang w:val="bg-BG"/>
              </w:rPr>
              <w:t>старши</w:t>
            </w:r>
            <w:r w:rsidRPr="00BF0E46">
              <w:rPr>
                <w:rFonts w:asciiTheme="minorHAnsi" w:hAnsiTheme="minorHAnsi" w:cstheme="minorHAnsi"/>
                <w:lang w:val="bg-BG"/>
              </w:rPr>
              <w:t xml:space="preserve"> експерт</w:t>
            </w:r>
          </w:p>
        </w:tc>
        <w:tc>
          <w:tcPr>
            <w:tcW w:w="2126" w:type="dxa"/>
          </w:tcPr>
          <w:p w:rsidR="00006185" w:rsidRPr="00BF0E46" w:rsidRDefault="00006185" w:rsidP="00006185">
            <w:pPr>
              <w:jc w:val="center"/>
              <w:rPr>
                <w:rFonts w:asciiTheme="minorHAnsi" w:hAnsiTheme="minorHAnsi" w:cstheme="minorHAnsi"/>
                <w:lang w:val="bg-BG"/>
              </w:rPr>
            </w:pPr>
            <w:r w:rsidRPr="00BF0E46">
              <w:rPr>
                <w:rFonts w:asciiTheme="minorHAnsi" w:hAnsiTheme="minorHAnsi" w:cstheme="minorHAnsi"/>
                <w:lang w:val="bg-BG"/>
              </w:rPr>
              <w:t>НИФ</w:t>
            </w:r>
          </w:p>
        </w:tc>
        <w:tc>
          <w:tcPr>
            <w:tcW w:w="4111" w:type="dxa"/>
          </w:tcPr>
          <w:p w:rsidR="00006185" w:rsidRPr="00BF0E46" w:rsidRDefault="00F70AF3" w:rsidP="00006185">
            <w:pPr>
              <w:jc w:val="center"/>
              <w:rPr>
                <w:rFonts w:asciiTheme="minorHAnsi" w:hAnsiTheme="minorHAnsi" w:cstheme="minorHAnsi"/>
                <w:lang w:val="bg-BG"/>
              </w:rPr>
            </w:pPr>
            <w:r>
              <w:rPr>
                <w:rFonts w:asciiTheme="minorHAnsi" w:hAnsiTheme="minorHAnsi" w:cstheme="minorHAnsi"/>
                <w:lang w:val="bg-BG"/>
              </w:rPr>
              <w:t xml:space="preserve">НИФ-94-7 </w:t>
            </w:r>
            <w:r w:rsidRPr="00F70AF3">
              <w:rPr>
                <w:rFonts w:asciiTheme="minorHAnsi" w:hAnsiTheme="minorHAnsi" w:cstheme="minorHAnsi"/>
                <w:lang w:val="bg-BG"/>
              </w:rPr>
              <w:t>/13.05.2026</w:t>
            </w:r>
          </w:p>
        </w:tc>
      </w:tr>
      <w:tr w:rsidR="00006185" w:rsidTr="00006185">
        <w:trPr>
          <w:trHeight w:val="299"/>
        </w:trPr>
        <w:tc>
          <w:tcPr>
            <w:tcW w:w="925" w:type="dxa"/>
          </w:tcPr>
          <w:p w:rsidR="00006185" w:rsidRPr="00F0409E" w:rsidRDefault="00006185" w:rsidP="00006185">
            <w:pPr>
              <w:rPr>
                <w:lang w:val="bg-BG"/>
              </w:rPr>
            </w:pPr>
            <w:r>
              <w:rPr>
                <w:lang w:val="bg-BG"/>
              </w:rPr>
              <w:t>3</w:t>
            </w:r>
          </w:p>
        </w:tc>
        <w:tc>
          <w:tcPr>
            <w:tcW w:w="3703" w:type="dxa"/>
          </w:tcPr>
          <w:p w:rsidR="00006185" w:rsidRPr="00BF0E46" w:rsidRDefault="00006185" w:rsidP="00006185">
            <w:pPr>
              <w:rPr>
                <w:rFonts w:asciiTheme="minorHAnsi" w:hAnsiTheme="minorHAnsi" w:cstheme="minorHAnsi"/>
                <w:lang w:val="bg-BG"/>
              </w:rPr>
            </w:pPr>
            <w:r w:rsidRPr="00006185">
              <w:rPr>
                <w:rFonts w:asciiTheme="minorHAnsi" w:hAnsiTheme="minorHAnsi" w:cstheme="minorHAnsi"/>
                <w:lang w:val="bg-BG"/>
              </w:rPr>
              <w:t>Катя Тодорова</w:t>
            </w:r>
          </w:p>
        </w:tc>
        <w:tc>
          <w:tcPr>
            <w:tcW w:w="2602" w:type="dxa"/>
          </w:tcPr>
          <w:p w:rsidR="00006185" w:rsidRPr="00BF0E46" w:rsidRDefault="00006185" w:rsidP="00006185">
            <w:pPr>
              <w:jc w:val="center"/>
              <w:rPr>
                <w:rFonts w:asciiTheme="minorHAnsi" w:hAnsiTheme="minorHAnsi" w:cstheme="minorHAnsi"/>
                <w:lang w:val="bg-BG"/>
              </w:rPr>
            </w:pPr>
            <w:r w:rsidRPr="00BF0E46">
              <w:rPr>
                <w:rFonts w:asciiTheme="minorHAnsi" w:hAnsiTheme="minorHAnsi" w:cstheme="minorHAnsi"/>
                <w:lang w:val="bg-BG"/>
              </w:rPr>
              <w:t>главен експерт</w:t>
            </w:r>
          </w:p>
        </w:tc>
        <w:tc>
          <w:tcPr>
            <w:tcW w:w="2126" w:type="dxa"/>
          </w:tcPr>
          <w:p w:rsidR="00006185" w:rsidRPr="00BF0E46" w:rsidRDefault="00006185" w:rsidP="00006185">
            <w:pPr>
              <w:jc w:val="center"/>
              <w:rPr>
                <w:rFonts w:asciiTheme="minorHAnsi" w:hAnsiTheme="minorHAnsi" w:cstheme="minorHAnsi"/>
                <w:lang w:val="bg-BG"/>
              </w:rPr>
            </w:pPr>
            <w:r w:rsidRPr="00BF0E46">
              <w:rPr>
                <w:rFonts w:asciiTheme="minorHAnsi" w:hAnsiTheme="minorHAnsi" w:cstheme="minorHAnsi"/>
                <w:lang w:val="bg-BG"/>
              </w:rPr>
              <w:t>НИФ</w:t>
            </w:r>
          </w:p>
        </w:tc>
        <w:tc>
          <w:tcPr>
            <w:tcW w:w="4111" w:type="dxa"/>
          </w:tcPr>
          <w:p w:rsidR="00006185" w:rsidRPr="00BF0E46" w:rsidRDefault="00F70AF3" w:rsidP="00006185">
            <w:pPr>
              <w:jc w:val="center"/>
              <w:rPr>
                <w:rFonts w:asciiTheme="minorHAnsi" w:hAnsiTheme="minorHAnsi" w:cstheme="minorHAnsi"/>
                <w:lang w:val="bg-BG"/>
              </w:rPr>
            </w:pPr>
            <w:r>
              <w:rPr>
                <w:rFonts w:asciiTheme="minorHAnsi" w:hAnsiTheme="minorHAnsi" w:cstheme="minorHAnsi"/>
                <w:lang w:val="bg-BG"/>
              </w:rPr>
              <w:t xml:space="preserve">НИФ-94-6 </w:t>
            </w:r>
            <w:r w:rsidRPr="00F70AF3">
              <w:rPr>
                <w:rFonts w:asciiTheme="minorHAnsi" w:hAnsiTheme="minorHAnsi" w:cstheme="minorHAnsi"/>
                <w:lang w:val="bg-BG"/>
              </w:rPr>
              <w:t>/13.05.2026</w:t>
            </w:r>
          </w:p>
        </w:tc>
      </w:tr>
      <w:tr w:rsidR="00006185" w:rsidTr="00006185">
        <w:trPr>
          <w:trHeight w:val="299"/>
        </w:trPr>
        <w:tc>
          <w:tcPr>
            <w:tcW w:w="925" w:type="dxa"/>
          </w:tcPr>
          <w:p w:rsidR="00006185" w:rsidRDefault="00F70AF3" w:rsidP="00006185">
            <w:pPr>
              <w:rPr>
                <w:lang w:val="bg-BG"/>
              </w:rPr>
            </w:pPr>
            <w:r>
              <w:rPr>
                <w:lang w:val="bg-BG"/>
              </w:rPr>
              <w:t>4</w:t>
            </w:r>
          </w:p>
        </w:tc>
        <w:tc>
          <w:tcPr>
            <w:tcW w:w="3703" w:type="dxa"/>
          </w:tcPr>
          <w:p w:rsidR="00006185" w:rsidRPr="00BF0E46" w:rsidRDefault="00006185" w:rsidP="00006185">
            <w:pPr>
              <w:rPr>
                <w:rFonts w:asciiTheme="minorHAnsi" w:hAnsiTheme="minorHAnsi" w:cstheme="minorHAnsi"/>
                <w:lang w:val="bg-BG"/>
              </w:rPr>
            </w:pPr>
            <w:r w:rsidRPr="00BF0E46">
              <w:rPr>
                <w:rFonts w:asciiTheme="minorHAnsi" w:hAnsiTheme="minorHAnsi" w:cstheme="minorHAnsi"/>
                <w:lang w:val="bg-BG"/>
              </w:rPr>
              <w:t>Николай Петров</w:t>
            </w:r>
          </w:p>
        </w:tc>
        <w:tc>
          <w:tcPr>
            <w:tcW w:w="2602" w:type="dxa"/>
          </w:tcPr>
          <w:p w:rsidR="00006185" w:rsidRPr="00BF0E46" w:rsidRDefault="00006185" w:rsidP="00006185">
            <w:pPr>
              <w:jc w:val="center"/>
              <w:rPr>
                <w:rFonts w:asciiTheme="minorHAnsi" w:hAnsiTheme="minorHAnsi" w:cstheme="minorHAnsi"/>
                <w:lang w:val="bg-BG"/>
              </w:rPr>
            </w:pPr>
            <w:r w:rsidRPr="00BF0E46">
              <w:rPr>
                <w:rFonts w:asciiTheme="minorHAnsi" w:hAnsiTheme="minorHAnsi" w:cstheme="minorHAnsi"/>
                <w:lang w:val="bg-BG"/>
              </w:rPr>
              <w:t>главен експерт</w:t>
            </w:r>
          </w:p>
        </w:tc>
        <w:tc>
          <w:tcPr>
            <w:tcW w:w="2126" w:type="dxa"/>
          </w:tcPr>
          <w:p w:rsidR="00006185" w:rsidRPr="00BF0E46" w:rsidRDefault="00006185" w:rsidP="00006185">
            <w:pPr>
              <w:jc w:val="center"/>
              <w:rPr>
                <w:rFonts w:asciiTheme="minorHAnsi" w:hAnsiTheme="minorHAnsi" w:cstheme="minorHAnsi"/>
                <w:lang w:val="bg-BG"/>
              </w:rPr>
            </w:pPr>
            <w:r w:rsidRPr="00BF0E46">
              <w:rPr>
                <w:rFonts w:asciiTheme="minorHAnsi" w:hAnsiTheme="minorHAnsi" w:cstheme="minorHAnsi"/>
                <w:lang w:val="bg-BG"/>
              </w:rPr>
              <w:t>НИФ</w:t>
            </w:r>
          </w:p>
        </w:tc>
        <w:tc>
          <w:tcPr>
            <w:tcW w:w="4111" w:type="dxa"/>
          </w:tcPr>
          <w:p w:rsidR="00006185" w:rsidRPr="00BF0E46" w:rsidRDefault="00F70AF3" w:rsidP="00006185">
            <w:pPr>
              <w:jc w:val="center"/>
              <w:rPr>
                <w:rFonts w:asciiTheme="minorHAnsi" w:hAnsiTheme="minorHAnsi" w:cstheme="minorHAnsi"/>
                <w:lang w:val="bg-BG"/>
              </w:rPr>
            </w:pPr>
            <w:r>
              <w:rPr>
                <w:rFonts w:asciiTheme="minorHAnsi" w:hAnsiTheme="minorHAnsi" w:cstheme="minorHAnsi"/>
                <w:lang w:val="bg-BG"/>
              </w:rPr>
              <w:t xml:space="preserve">НИФ-94-8 </w:t>
            </w:r>
            <w:r w:rsidRPr="00F70AF3">
              <w:rPr>
                <w:rFonts w:asciiTheme="minorHAnsi" w:hAnsiTheme="minorHAnsi" w:cstheme="minorHAnsi"/>
                <w:lang w:val="bg-BG"/>
              </w:rPr>
              <w:t>/13.05.2026</w:t>
            </w:r>
          </w:p>
        </w:tc>
      </w:tr>
      <w:tr w:rsidR="00006185" w:rsidTr="00F70AF3">
        <w:trPr>
          <w:trHeight w:val="259"/>
        </w:trPr>
        <w:tc>
          <w:tcPr>
            <w:tcW w:w="925" w:type="dxa"/>
          </w:tcPr>
          <w:p w:rsidR="00006185" w:rsidRPr="00F0409E" w:rsidRDefault="00F70AF3" w:rsidP="00006185">
            <w:pPr>
              <w:rPr>
                <w:lang w:val="bg-BG"/>
              </w:rPr>
            </w:pPr>
            <w:r>
              <w:rPr>
                <w:lang w:val="bg-BG"/>
              </w:rPr>
              <w:t>5</w:t>
            </w:r>
          </w:p>
        </w:tc>
        <w:tc>
          <w:tcPr>
            <w:tcW w:w="3703" w:type="dxa"/>
          </w:tcPr>
          <w:p w:rsidR="00006185" w:rsidRPr="00BF0E46" w:rsidRDefault="00006185" w:rsidP="00006185">
            <w:pPr>
              <w:rPr>
                <w:rFonts w:asciiTheme="minorHAnsi" w:hAnsiTheme="minorHAnsi" w:cstheme="minorHAnsi"/>
                <w:lang w:val="bg-BG"/>
              </w:rPr>
            </w:pPr>
            <w:r w:rsidRPr="00006185">
              <w:rPr>
                <w:rFonts w:asciiTheme="minorHAnsi" w:hAnsiTheme="minorHAnsi" w:cstheme="minorHAnsi"/>
                <w:lang w:val="bg-BG"/>
              </w:rPr>
              <w:t>Радостина Белчева</w:t>
            </w:r>
          </w:p>
        </w:tc>
        <w:tc>
          <w:tcPr>
            <w:tcW w:w="2602" w:type="dxa"/>
          </w:tcPr>
          <w:p w:rsidR="00006185" w:rsidRPr="00BF0E46" w:rsidRDefault="00006185" w:rsidP="00006185">
            <w:pPr>
              <w:jc w:val="center"/>
              <w:rPr>
                <w:rFonts w:asciiTheme="minorHAnsi" w:hAnsiTheme="minorHAnsi" w:cstheme="minorHAnsi"/>
                <w:lang w:val="bg-BG"/>
              </w:rPr>
            </w:pPr>
            <w:r>
              <w:rPr>
                <w:rFonts w:asciiTheme="minorHAnsi" w:hAnsiTheme="minorHAnsi" w:cstheme="minorHAnsi"/>
                <w:lang w:val="bg-BG"/>
              </w:rPr>
              <w:t>главен</w:t>
            </w:r>
            <w:r w:rsidRPr="00BF0E46">
              <w:rPr>
                <w:rFonts w:asciiTheme="minorHAnsi" w:hAnsiTheme="minorHAnsi" w:cstheme="minorHAnsi"/>
                <w:lang w:val="bg-BG"/>
              </w:rPr>
              <w:t xml:space="preserve"> експерт</w:t>
            </w:r>
          </w:p>
        </w:tc>
        <w:tc>
          <w:tcPr>
            <w:tcW w:w="2126" w:type="dxa"/>
          </w:tcPr>
          <w:p w:rsidR="00006185" w:rsidRPr="00BF0E46" w:rsidRDefault="00006185" w:rsidP="00006185">
            <w:pPr>
              <w:jc w:val="center"/>
              <w:rPr>
                <w:rFonts w:asciiTheme="minorHAnsi" w:hAnsiTheme="minorHAnsi" w:cstheme="minorHAnsi"/>
                <w:lang w:val="bg-BG"/>
              </w:rPr>
            </w:pPr>
            <w:r w:rsidRPr="00BF0E46">
              <w:rPr>
                <w:rFonts w:asciiTheme="minorHAnsi" w:hAnsiTheme="minorHAnsi" w:cstheme="minorHAnsi"/>
                <w:lang w:val="bg-BG"/>
              </w:rPr>
              <w:t>НИФ</w:t>
            </w:r>
          </w:p>
        </w:tc>
        <w:tc>
          <w:tcPr>
            <w:tcW w:w="4111" w:type="dxa"/>
          </w:tcPr>
          <w:p w:rsidR="00006185" w:rsidRPr="00BF0E46" w:rsidRDefault="00F70AF3" w:rsidP="00006185">
            <w:pPr>
              <w:jc w:val="center"/>
              <w:rPr>
                <w:rFonts w:asciiTheme="minorHAnsi" w:hAnsiTheme="minorHAnsi" w:cstheme="minorHAnsi"/>
                <w:lang w:val="bg-BG"/>
              </w:rPr>
            </w:pPr>
            <w:r>
              <w:rPr>
                <w:rFonts w:asciiTheme="minorHAnsi" w:hAnsiTheme="minorHAnsi" w:cstheme="minorHAnsi"/>
                <w:lang w:val="bg-BG"/>
              </w:rPr>
              <w:t xml:space="preserve">НИФ-94-4 </w:t>
            </w:r>
            <w:r w:rsidRPr="00F70AF3">
              <w:rPr>
                <w:rFonts w:asciiTheme="minorHAnsi" w:hAnsiTheme="minorHAnsi" w:cstheme="minorHAnsi"/>
                <w:lang w:val="bg-BG"/>
              </w:rPr>
              <w:t>/13.05.2026</w:t>
            </w:r>
          </w:p>
        </w:tc>
      </w:tr>
      <w:tr w:rsidR="00006185" w:rsidTr="00006185">
        <w:trPr>
          <w:trHeight w:val="299"/>
        </w:trPr>
        <w:tc>
          <w:tcPr>
            <w:tcW w:w="925" w:type="dxa"/>
          </w:tcPr>
          <w:p w:rsidR="00006185" w:rsidRPr="00F0409E" w:rsidRDefault="00F70AF3" w:rsidP="00006185">
            <w:pPr>
              <w:rPr>
                <w:lang w:val="bg-BG"/>
              </w:rPr>
            </w:pPr>
            <w:r>
              <w:rPr>
                <w:lang w:val="bg-BG"/>
              </w:rPr>
              <w:t>6</w:t>
            </w:r>
          </w:p>
        </w:tc>
        <w:tc>
          <w:tcPr>
            <w:tcW w:w="3703" w:type="dxa"/>
          </w:tcPr>
          <w:p w:rsidR="00006185" w:rsidRPr="00BF0E46" w:rsidRDefault="00006185" w:rsidP="00006185">
            <w:pPr>
              <w:rPr>
                <w:rFonts w:asciiTheme="minorHAnsi" w:hAnsiTheme="minorHAnsi" w:cstheme="minorHAnsi"/>
                <w:lang w:val="bg-BG"/>
              </w:rPr>
            </w:pPr>
            <w:r w:rsidRPr="00006185">
              <w:rPr>
                <w:rFonts w:asciiTheme="minorHAnsi" w:hAnsiTheme="minorHAnsi" w:cstheme="minorHAnsi"/>
                <w:lang w:val="bg-BG"/>
              </w:rPr>
              <w:t>Христина Попова</w:t>
            </w:r>
          </w:p>
        </w:tc>
        <w:tc>
          <w:tcPr>
            <w:tcW w:w="2602" w:type="dxa"/>
          </w:tcPr>
          <w:p w:rsidR="00006185" w:rsidRPr="00BF0E46" w:rsidRDefault="00006185" w:rsidP="00006185">
            <w:pPr>
              <w:jc w:val="center"/>
              <w:rPr>
                <w:rFonts w:asciiTheme="minorHAnsi" w:hAnsiTheme="minorHAnsi" w:cstheme="minorHAnsi"/>
                <w:lang w:val="bg-BG"/>
              </w:rPr>
            </w:pPr>
            <w:r>
              <w:rPr>
                <w:rFonts w:asciiTheme="minorHAnsi" w:hAnsiTheme="minorHAnsi" w:cstheme="minorHAnsi"/>
                <w:lang w:val="bg-BG"/>
              </w:rPr>
              <w:t>старши експерт</w:t>
            </w:r>
          </w:p>
        </w:tc>
        <w:tc>
          <w:tcPr>
            <w:tcW w:w="2126" w:type="dxa"/>
          </w:tcPr>
          <w:p w:rsidR="00006185" w:rsidRPr="00BF0E46" w:rsidRDefault="002B4A96" w:rsidP="00006185">
            <w:pPr>
              <w:jc w:val="center"/>
              <w:rPr>
                <w:rFonts w:asciiTheme="minorHAnsi" w:hAnsiTheme="minorHAnsi" w:cstheme="minorHAnsi"/>
                <w:lang w:val="bg-BG"/>
              </w:rPr>
            </w:pPr>
            <w:r>
              <w:rPr>
                <w:rFonts w:asciiTheme="minorHAnsi" w:hAnsiTheme="minorHAnsi" w:cstheme="minorHAnsi"/>
                <w:lang w:val="bg-BG"/>
              </w:rPr>
              <w:t>НИФ</w:t>
            </w:r>
          </w:p>
        </w:tc>
        <w:tc>
          <w:tcPr>
            <w:tcW w:w="4111" w:type="dxa"/>
          </w:tcPr>
          <w:p w:rsidR="00006185" w:rsidRPr="00BF0E46" w:rsidRDefault="002B4A96" w:rsidP="00006185">
            <w:pPr>
              <w:jc w:val="center"/>
              <w:rPr>
                <w:rFonts w:asciiTheme="minorHAnsi" w:hAnsiTheme="minorHAnsi" w:cstheme="minorHAnsi"/>
                <w:lang w:val="bg-BG"/>
              </w:rPr>
            </w:pPr>
            <w:r>
              <w:rPr>
                <w:rFonts w:asciiTheme="minorHAnsi" w:hAnsiTheme="minorHAnsi" w:cstheme="minorHAnsi"/>
                <w:lang w:val="bg-BG"/>
              </w:rPr>
              <w:t>НИФ-94-3</w:t>
            </w:r>
            <w:r w:rsidR="00F70AF3">
              <w:rPr>
                <w:rFonts w:asciiTheme="minorHAnsi" w:hAnsiTheme="minorHAnsi" w:cstheme="minorHAnsi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lang w:val="bg-BG"/>
              </w:rPr>
              <w:t>/13.05.2026</w:t>
            </w:r>
          </w:p>
        </w:tc>
      </w:tr>
    </w:tbl>
    <w:p w:rsidR="006A39F1" w:rsidRDefault="006A39F1"/>
    <w:sectPr w:rsidR="006A39F1" w:rsidSect="00F0409E">
      <w:headerReference w:type="default" r:id="rId7"/>
      <w:pgSz w:w="15840" w:h="12240" w:orient="landscape"/>
      <w:pgMar w:top="1135" w:right="1417" w:bottom="1417" w:left="1417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6BF4" w:rsidRDefault="00066BF4" w:rsidP="00F0409E">
      <w:pPr>
        <w:spacing w:after="0" w:line="240" w:lineRule="auto"/>
      </w:pPr>
      <w:r>
        <w:separator/>
      </w:r>
    </w:p>
  </w:endnote>
  <w:endnote w:type="continuationSeparator" w:id="0">
    <w:p w:rsidR="00066BF4" w:rsidRDefault="00066BF4" w:rsidP="00F04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6BF4" w:rsidRDefault="00066BF4" w:rsidP="00F0409E">
      <w:pPr>
        <w:spacing w:after="0" w:line="240" w:lineRule="auto"/>
      </w:pPr>
      <w:r>
        <w:separator/>
      </w:r>
    </w:p>
  </w:footnote>
  <w:footnote w:type="continuationSeparator" w:id="0">
    <w:p w:rsidR="00066BF4" w:rsidRDefault="00066BF4" w:rsidP="00F040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09E" w:rsidRDefault="00F0409E">
    <w:pPr>
      <w:pStyle w:val="Header"/>
    </w:pPr>
  </w:p>
  <w:p w:rsidR="00F0409E" w:rsidRDefault="00F0409E">
    <w:pPr>
      <w:pStyle w:val="Header"/>
    </w:pPr>
  </w:p>
  <w:p w:rsidR="00F0409E" w:rsidRDefault="00F040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09E"/>
    <w:rsid w:val="00006185"/>
    <w:rsid w:val="00066BF4"/>
    <w:rsid w:val="00086D4E"/>
    <w:rsid w:val="000B6B5D"/>
    <w:rsid w:val="002B4A96"/>
    <w:rsid w:val="002E5F36"/>
    <w:rsid w:val="00303AF8"/>
    <w:rsid w:val="0033627F"/>
    <w:rsid w:val="00367370"/>
    <w:rsid w:val="003A7420"/>
    <w:rsid w:val="004A679E"/>
    <w:rsid w:val="00510A2F"/>
    <w:rsid w:val="00537330"/>
    <w:rsid w:val="006A39F1"/>
    <w:rsid w:val="007442CC"/>
    <w:rsid w:val="00782BC9"/>
    <w:rsid w:val="00894CB0"/>
    <w:rsid w:val="00B04DD1"/>
    <w:rsid w:val="00B732E2"/>
    <w:rsid w:val="00BF0E46"/>
    <w:rsid w:val="00CA15FF"/>
    <w:rsid w:val="00CA2610"/>
    <w:rsid w:val="00F0409E"/>
    <w:rsid w:val="00F70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19BCB"/>
  <w15:chartTrackingRefBased/>
  <w15:docId w15:val="{EDB02A36-90B4-4F10-8122-0BD491A88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409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409E"/>
  </w:style>
  <w:style w:type="paragraph" w:styleId="Footer">
    <w:name w:val="footer"/>
    <w:basedOn w:val="Normal"/>
    <w:link w:val="FooterChar"/>
    <w:uiPriority w:val="99"/>
    <w:unhideWhenUsed/>
    <w:rsid w:val="00F0409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40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7BBF2-4A6A-42AF-AC7A-52A39ECBA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Hristina Popova</dc:creator>
  <cp:keywords/>
  <dc:description/>
  <cp:lastModifiedBy>Hristina Popova</cp:lastModifiedBy>
  <cp:revision>4</cp:revision>
  <dcterms:created xsi:type="dcterms:W3CDTF">2026-05-13T13:28:00Z</dcterms:created>
  <dcterms:modified xsi:type="dcterms:W3CDTF">2026-05-13T13:34:00Z</dcterms:modified>
</cp:coreProperties>
</file>